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858F" w14:textId="1C524096" w:rsidR="000C5312" w:rsidRPr="00EF050F" w:rsidRDefault="000C5312" w:rsidP="002D5CC0">
      <w:pPr>
        <w:rPr>
          <w:color w:val="4472C4" w:themeColor="accent1"/>
          <w:sz w:val="48"/>
          <w:szCs w:val="48"/>
        </w:rPr>
      </w:pPr>
      <w:r w:rsidRPr="00EF050F">
        <w:rPr>
          <w:color w:val="4472C4" w:themeColor="accent1"/>
          <w:sz w:val="48"/>
          <w:szCs w:val="48"/>
        </w:rPr>
        <w:t>Sommer og vinter – et solcelleforsøg</w:t>
      </w:r>
    </w:p>
    <w:p w14:paraId="0A627452" w14:textId="622F81E2" w:rsidR="00DC3002" w:rsidRPr="003E6D04" w:rsidRDefault="00DC3002" w:rsidP="000C5312">
      <w:pPr>
        <w:rPr>
          <w:color w:val="2F5496" w:themeColor="accent1" w:themeShade="BF"/>
          <w:sz w:val="32"/>
          <w:szCs w:val="32"/>
        </w:rPr>
      </w:pPr>
      <w:r w:rsidRPr="003E6D04">
        <w:rPr>
          <w:color w:val="2F5496" w:themeColor="accent1" w:themeShade="BF"/>
          <w:sz w:val="32"/>
          <w:szCs w:val="32"/>
        </w:rPr>
        <w:t>Formål</w:t>
      </w:r>
    </w:p>
    <w:p w14:paraId="7ED7FDBF" w14:textId="6E6D074A" w:rsidR="008B0634" w:rsidRDefault="000C5312" w:rsidP="000C5312">
      <w:r>
        <w:t>At undersøge hvordan energien fra indstrålingen (sollyset) afhænger af vinkel og afstand til lyskilden (solen).</w:t>
      </w:r>
    </w:p>
    <w:p w14:paraId="2B20F1E3" w14:textId="0F68E9C0" w:rsidR="000C5312" w:rsidRPr="003E6D04" w:rsidRDefault="002D5CC0" w:rsidP="000C5312">
      <w:pPr>
        <w:rPr>
          <w:color w:val="2F5496" w:themeColor="accent1" w:themeShade="BF"/>
          <w:sz w:val="32"/>
          <w:szCs w:val="32"/>
        </w:rPr>
      </w:pPr>
      <w:r w:rsidRPr="003E6D04">
        <w:rPr>
          <w:color w:val="2F5496" w:themeColor="accent1" w:themeShade="BF"/>
          <w:sz w:val="32"/>
          <w:szCs w:val="32"/>
        </w:rPr>
        <w:t>Teori</w:t>
      </w:r>
    </w:p>
    <w:p w14:paraId="29EC4BC3" w14:textId="77777777" w:rsidR="000C5312" w:rsidRPr="00AF1742" w:rsidRDefault="000C5312" w:rsidP="000C5312">
      <w:pPr>
        <w:jc w:val="center"/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6ABFF5DF" wp14:editId="61484DCB">
            <wp:extent cx="2981325" cy="200941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43" cy="202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145EE" w14:textId="77777777" w:rsidR="00253A15" w:rsidRDefault="004F192B" w:rsidP="00253A15">
      <w:r>
        <w:t xml:space="preserve">Nordjylland </w:t>
      </w:r>
      <w:r w:rsidR="000C5312">
        <w:t xml:space="preserve">ligger ved </w:t>
      </w:r>
      <m:oMath>
        <m:r>
          <w:rPr>
            <w:rFonts w:ascii="Cambria Math" w:hAnsi="Cambria Math"/>
          </w:rPr>
          <m:t>57°</m:t>
        </m:r>
      </m:oMath>
      <w:r w:rsidR="000C5312">
        <w:rPr>
          <w:rFonts w:eastAsiaTheme="minorEastAsia"/>
        </w:rPr>
        <w:t xml:space="preserve"> nordlig </w:t>
      </w:r>
      <w:r w:rsidR="000C5312">
        <w:t xml:space="preserve">breddegrad, og Jordaksen hælder </w:t>
      </w:r>
      <m:oMath>
        <m:r>
          <w:rPr>
            <w:rFonts w:ascii="Cambria Math" w:hAnsi="Cambria Math"/>
          </w:rPr>
          <m:t>23,6°</m:t>
        </m:r>
      </m:oMath>
      <w:r w:rsidR="000C5312">
        <w:rPr>
          <w:rFonts w:eastAsiaTheme="minorEastAsia"/>
        </w:rPr>
        <w:t xml:space="preserve"> fra vinkelret på ekliptikas plan</w:t>
      </w:r>
      <w:r w:rsidR="000C5312">
        <w:t>.</w:t>
      </w:r>
    </w:p>
    <w:p w14:paraId="73C21D07" w14:textId="3BD8B0DF" w:rsidR="000C5312" w:rsidRPr="00253A15" w:rsidRDefault="000C5312" w:rsidP="00253A15">
      <w:pPr>
        <w:pStyle w:val="Listeafsnit"/>
        <w:numPr>
          <w:ilvl w:val="0"/>
          <w:numId w:val="6"/>
        </w:numPr>
      </w:pPr>
      <w:r w:rsidRPr="00253A15">
        <w:rPr>
          <w:i/>
          <w:iCs/>
        </w:rPr>
        <w:t xml:space="preserve">Vis at solhøjden til sommersolhverv er </w:t>
      </w:r>
      <m:oMath>
        <m:r>
          <w:rPr>
            <w:rFonts w:ascii="Cambria Math" w:hAnsi="Cambria Math"/>
          </w:rPr>
          <m:t>56,6°</m:t>
        </m:r>
      </m:oMath>
      <w:r w:rsidRPr="00253A15">
        <w:rPr>
          <w:rFonts w:eastAsiaTheme="minorEastAsia"/>
          <w:i/>
          <w:iCs/>
        </w:rPr>
        <w:t xml:space="preserve"> og at den til vintersolhverv er </w:t>
      </w:r>
      <m:oMath>
        <m:r>
          <w:rPr>
            <w:rFonts w:ascii="Cambria Math" w:eastAsiaTheme="minorEastAsia" w:hAnsi="Cambria Math"/>
          </w:rPr>
          <m:t>9,4°</m:t>
        </m:r>
      </m:oMath>
      <w:r w:rsidRPr="00253A15">
        <w:rPr>
          <w:rFonts w:eastAsiaTheme="minorEastAsia"/>
          <w:i/>
          <w:iCs/>
        </w:rPr>
        <w:t xml:space="preserve"> i </w:t>
      </w:r>
      <w:r w:rsidR="004F192B" w:rsidRPr="00253A15">
        <w:rPr>
          <w:rFonts w:eastAsiaTheme="minorEastAsia"/>
          <w:i/>
          <w:iCs/>
        </w:rPr>
        <w:t>Nordjylland</w:t>
      </w:r>
      <w:r w:rsidRPr="00253A15">
        <w:rPr>
          <w:rFonts w:eastAsiaTheme="minorEastAsia"/>
          <w:i/>
          <w:iCs/>
        </w:rPr>
        <w:t>.</w:t>
      </w:r>
    </w:p>
    <w:p w14:paraId="520F9E96" w14:textId="77777777" w:rsidR="003B5613" w:rsidRPr="00832102" w:rsidRDefault="003B5613" w:rsidP="000C5312">
      <w:pPr>
        <w:rPr>
          <w:rFonts w:eastAsiaTheme="minorEastAsia"/>
          <w:b/>
          <w:bCs/>
          <w:i/>
          <w:iCs/>
        </w:rPr>
      </w:pPr>
    </w:p>
    <w:p w14:paraId="78E08C9A" w14:textId="3504D866" w:rsidR="000C5312" w:rsidRDefault="000C5312" w:rsidP="000C5312">
      <w:r>
        <w:t>Jordens afstand til solen er 152,1 mio</w:t>
      </w:r>
      <w:r w:rsidR="001A6E52">
        <w:t>.</w:t>
      </w:r>
      <w:r>
        <w:t xml:space="preserve"> km, når der er sommer i Danmark, og 147,1 mio</w:t>
      </w:r>
      <w:r w:rsidR="001A6E52">
        <w:t>.</w:t>
      </w:r>
      <w:r>
        <w:t xml:space="preserve"> km, når der er vinter. </w:t>
      </w:r>
    </w:p>
    <w:p w14:paraId="743A7FB4" w14:textId="05E200C1" w:rsidR="000C5312" w:rsidRPr="000D05D0" w:rsidRDefault="000C5312" w:rsidP="000D05D0">
      <w:pPr>
        <w:pStyle w:val="Listeafsnit"/>
        <w:numPr>
          <w:ilvl w:val="0"/>
          <w:numId w:val="6"/>
        </w:numPr>
        <w:rPr>
          <w:i/>
          <w:iCs/>
        </w:rPr>
      </w:pPr>
      <w:r w:rsidRPr="000D05D0">
        <w:rPr>
          <w:i/>
          <w:iCs/>
        </w:rPr>
        <w:t>Hvor mange procent varierer afstanden til Solen fra sommer til vinter?</w:t>
      </w:r>
    </w:p>
    <w:p w14:paraId="25A0C732" w14:textId="77777777" w:rsidR="009E255F" w:rsidRDefault="009E255F" w:rsidP="000C5312"/>
    <w:p w14:paraId="03421FD2" w14:textId="0C7BAAE7" w:rsidR="000C5312" w:rsidRDefault="000C5312" w:rsidP="000C5312">
      <w:pPr>
        <w:rPr>
          <w:rFonts w:eastAsiaTheme="minorEastAsia"/>
        </w:rPr>
      </w:pPr>
      <w:r>
        <w:t xml:space="preserve">Lyset fra lampen har en bestemt effekt, og denne udsendes i alle retninger fra pæren ligesom en kugle. Den strøm, solcellen måler, afhænger af intensiteten af lyset, som er lysets effekt pr areal,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lys</m:t>
            </m:r>
          </m:sub>
        </m:sSub>
        <m:r>
          <w:rPr>
            <w:rFonts w:ascii="Cambria Math" w:hAnsi="Cambria Math"/>
          </w:rPr>
          <m:t>=P/A</m:t>
        </m:r>
      </m:oMath>
      <w:r>
        <w:rPr>
          <w:rFonts w:eastAsiaTheme="minorEastAsia"/>
        </w:rPr>
        <w:t>. Jo længere vi kommer fra lampen, jo større bliver den kugle lyset skal fordeles på, og intensiteten aftager som</w:t>
      </w:r>
    </w:p>
    <w:p w14:paraId="1ACB5F7B" w14:textId="77777777" w:rsidR="000C5312" w:rsidRPr="000D05D0" w:rsidRDefault="009F78D9" w:rsidP="000C5312">
      <w:pPr>
        <w:rPr>
          <w:rFonts w:eastAsiaTheme="minorEastAsia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lys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(R)=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en>
          </m:f>
        </m:oMath>
      </m:oMathPara>
    </w:p>
    <w:p w14:paraId="071AC143" w14:textId="3A312906" w:rsidR="000C5312" w:rsidRDefault="000C5312" w:rsidP="000C5312">
      <w:pPr>
        <w:rPr>
          <w:rFonts w:eastAsiaTheme="minorEastAsia"/>
        </w:rPr>
      </w:pPr>
      <w:r>
        <w:rPr>
          <w:rFonts w:eastAsiaTheme="minorEastAsia"/>
        </w:rPr>
        <w:t xml:space="preserve">Hvor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er afstanden til lampen, og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er en ”startintensitet”. </w:t>
      </w:r>
    </w:p>
    <w:p w14:paraId="28DE145D" w14:textId="7A64A9E9" w:rsidR="000C5312" w:rsidRPr="00285956" w:rsidRDefault="008B0634" w:rsidP="000C5312">
      <w:pPr>
        <w:rPr>
          <w:rFonts w:eastAsiaTheme="minorEastAsia"/>
        </w:rPr>
      </w:pPr>
      <w:r w:rsidRPr="003C5985">
        <w:rPr>
          <w:rFonts w:eastAsiaTheme="minorEastAsia"/>
          <w:i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6B0ED62" wp14:editId="07AF7A15">
                <wp:simplePos x="0" y="0"/>
                <wp:positionH relativeFrom="margin">
                  <wp:posOffset>-1270</wp:posOffset>
                </wp:positionH>
                <wp:positionV relativeFrom="paragraph">
                  <wp:posOffset>581097</wp:posOffset>
                </wp:positionV>
                <wp:extent cx="6178550" cy="1404620"/>
                <wp:effectExtent l="0" t="0" r="12700" b="2032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85EE" w14:textId="329FCD5B" w:rsidR="003C5985" w:rsidRDefault="003C5985">
                            <w:r w:rsidRPr="00A07A0D">
                              <w:rPr>
                                <w:rFonts w:eastAsiaTheme="minorEastAsia"/>
                                <w:i/>
                              </w:rPr>
                              <w:t>Det kan forvirre, at de to fysiske størrelser ”strøm” og ”intensitet” begge har symbolet ”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oMath>
                            <w:r w:rsidRPr="00A07A0D">
                              <w:rPr>
                                <w:rFonts w:eastAsiaTheme="minorEastAsia"/>
                                <w:i/>
                              </w:rPr>
                              <w:t>”. Selvom de har samme symbol, er det altså ikke samme enhed eller betydning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0ED6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1pt;margin-top:45.75pt;width:486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dLEQIAACA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">
                <v:textbox style="mso-fit-shape-to-text:t">
                  <w:txbxContent>
                    <w:p w14:paraId="5ED485EE" w14:textId="329FCD5B" w:rsidR="003C5985" w:rsidRDefault="003C5985">
                      <w:r w:rsidRPr="00A07A0D">
                        <w:rPr>
                          <w:rFonts w:eastAsiaTheme="minorEastAsia"/>
                          <w:i/>
                        </w:rPr>
                        <w:t>Det kan forvirre, at de to fysiske størrelser ”strøm” og ”intensitet” begge har symbolet ”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oMath>
                      <w:r w:rsidRPr="00A07A0D">
                        <w:rPr>
                          <w:rFonts w:eastAsiaTheme="minorEastAsia"/>
                          <w:i/>
                        </w:rPr>
                        <w:t>”. Selvom de har samme symbol, er det altså ikke samme enhed eller betydning</w:t>
                      </w:r>
                      <w:r>
                        <w:rPr>
                          <w:rFonts w:eastAsiaTheme="minorEastAsia"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312">
        <w:rPr>
          <w:rFonts w:eastAsiaTheme="minorEastAsia"/>
        </w:rPr>
        <w:t xml:space="preserve">Vi antager at intensiteten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lys</m:t>
            </m:r>
          </m:sub>
        </m:sSub>
      </m:oMath>
      <w:r w:rsidR="000C5312">
        <w:rPr>
          <w:rFonts w:eastAsiaTheme="minorEastAsia"/>
        </w:rPr>
        <w:t xml:space="preserve"> er proportional med den elektriske strømstyrke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el</m:t>
            </m:r>
          </m:sub>
        </m:sSub>
      </m:oMath>
      <w:r w:rsidR="000C5312">
        <w:rPr>
          <w:rFonts w:eastAsiaTheme="minorEastAsia"/>
        </w:rPr>
        <w:t xml:space="preserve"> fra solcellen, så det er den</w:t>
      </w:r>
      <w:r w:rsidR="00E55C0F">
        <w:rPr>
          <w:rFonts w:eastAsiaTheme="minorEastAsia"/>
        </w:rPr>
        <w:t>,</w:t>
      </w:r>
      <w:r w:rsidR="000C5312">
        <w:rPr>
          <w:rFonts w:eastAsiaTheme="minorEastAsia"/>
        </w:rPr>
        <w:t xml:space="preserve"> vi måler.</w:t>
      </w:r>
    </w:p>
    <w:p w14:paraId="12516DE7" w14:textId="05EC9F8B" w:rsidR="000C5312" w:rsidRPr="003E6D04" w:rsidRDefault="006501C1" w:rsidP="000C5312">
      <w:pPr>
        <w:rPr>
          <w:rFonts w:eastAsiaTheme="minorEastAsia"/>
          <w:color w:val="2F5496" w:themeColor="accent1" w:themeShade="BF"/>
          <w:sz w:val="32"/>
          <w:szCs w:val="32"/>
        </w:rPr>
      </w:pPr>
      <w:r w:rsidRPr="003E6D04">
        <w:rPr>
          <w:rFonts w:eastAsiaTheme="minorEastAsia"/>
          <w:noProof/>
          <w:color w:val="2F5496" w:themeColor="accent1" w:themeShade="BF"/>
          <w:sz w:val="32"/>
          <w:szCs w:val="32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593864D1" wp14:editId="44116AD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17800" cy="2038350"/>
            <wp:effectExtent l="0" t="0" r="6350" b="0"/>
            <wp:wrapSquare wrapText="bothSides"/>
            <wp:docPr id="3" name="Billede 3" descr="C:\Users\cfi\AppData\Local\Microsoft\Windows\INetCache\Content.Word\Opstilling - solc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i\AppData\Local\Microsoft\Windows\INetCache\Content.Word\Opstilling - solcel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222">
        <w:rPr>
          <w:rFonts w:eastAsiaTheme="minorEastAsia"/>
          <w:noProof/>
          <w:color w:val="2F5496" w:themeColor="accent1" w:themeShade="BF"/>
          <w:sz w:val="32"/>
          <w:szCs w:val="32"/>
        </w:rPr>
        <w:t>Materialer og apparatur</w:t>
      </w:r>
    </w:p>
    <w:p w14:paraId="0841C43F" w14:textId="7F947684" w:rsidR="009E255F" w:rsidRDefault="00FA1222" w:rsidP="000C5312">
      <w:pPr>
        <w:rPr>
          <w:rFonts w:eastAsiaTheme="minorEastAsia"/>
        </w:rPr>
      </w:pPr>
      <w:r>
        <w:rPr>
          <w:rFonts w:eastAsiaTheme="minorEastAsia"/>
        </w:rPr>
        <w:t>Opstillingen s</w:t>
      </w:r>
      <w:r w:rsidR="000C5312" w:rsidRPr="00A07A0D">
        <w:rPr>
          <w:rFonts w:eastAsiaTheme="minorEastAsia"/>
        </w:rPr>
        <w:t xml:space="preserve">es på billedet </w:t>
      </w:r>
      <w:r w:rsidR="000C5312">
        <w:rPr>
          <w:rFonts w:eastAsiaTheme="minorEastAsia"/>
        </w:rPr>
        <w:t>til højre.</w:t>
      </w:r>
      <w:r w:rsidR="001B4A4B">
        <w:rPr>
          <w:rFonts w:eastAsiaTheme="minorEastAsia"/>
        </w:rPr>
        <w:t xml:space="preserve"> </w:t>
      </w:r>
      <w:r w:rsidR="000C5312">
        <w:rPr>
          <w:rFonts w:eastAsiaTheme="minorEastAsia"/>
        </w:rPr>
        <w:t>Der skal desuden bruges en vinkelmåler i papir</w:t>
      </w:r>
      <w:r w:rsidR="00B1792E">
        <w:rPr>
          <w:rFonts w:eastAsiaTheme="minorEastAsia"/>
        </w:rPr>
        <w:t xml:space="preserve"> eller</w:t>
      </w:r>
      <w:r>
        <w:rPr>
          <w:rFonts w:eastAsiaTheme="minorEastAsia"/>
        </w:rPr>
        <w:t xml:space="preserve"> med</w:t>
      </w:r>
      <w:r w:rsidR="009C76C4">
        <w:rPr>
          <w:rFonts w:eastAsiaTheme="minorEastAsia"/>
        </w:rPr>
        <w:t xml:space="preserve"> </w:t>
      </w:r>
      <w:r w:rsidR="008B0755">
        <w:rPr>
          <w:rFonts w:eastAsiaTheme="minorEastAsia"/>
        </w:rPr>
        <w:t xml:space="preserve">app </w:t>
      </w:r>
      <w:r w:rsidR="009C76C4">
        <w:rPr>
          <w:rFonts w:eastAsiaTheme="minorEastAsia"/>
        </w:rPr>
        <w:t>på telefon</w:t>
      </w:r>
      <w:r w:rsidR="000C5312">
        <w:rPr>
          <w:rFonts w:eastAsiaTheme="minorEastAsia"/>
        </w:rPr>
        <w:t xml:space="preserve"> til at bestemme vinklen</w:t>
      </w:r>
      <w:r w:rsidR="0007489B">
        <w:rPr>
          <w:rFonts w:eastAsiaTheme="minorEastAsia"/>
        </w:rPr>
        <w:t>,</w:t>
      </w:r>
      <w:r w:rsidR="000C5312">
        <w:rPr>
          <w:rFonts w:eastAsiaTheme="minorEastAsia"/>
        </w:rPr>
        <w:t xml:space="preserve"> lyset rammer solcellen med.</w:t>
      </w:r>
    </w:p>
    <w:p w14:paraId="310294FC" w14:textId="77777777" w:rsidR="009E255F" w:rsidRPr="009E255F" w:rsidRDefault="009E255F" w:rsidP="000C5312">
      <w:pPr>
        <w:rPr>
          <w:rFonts w:eastAsiaTheme="minorEastAsia"/>
        </w:rPr>
      </w:pPr>
    </w:p>
    <w:p w14:paraId="5E62658F" w14:textId="3587D937" w:rsidR="009F4087" w:rsidRDefault="009F4087" w:rsidP="000C5312">
      <w:pPr>
        <w:rPr>
          <w:rFonts w:eastAsiaTheme="minorEastAsia"/>
          <w:color w:val="2E74B5" w:themeColor="accent5" w:themeShade="BF"/>
          <w:sz w:val="32"/>
          <w:szCs w:val="32"/>
        </w:rPr>
      </w:pPr>
    </w:p>
    <w:p w14:paraId="37A4D093" w14:textId="77777777" w:rsidR="00A049A3" w:rsidRDefault="00A049A3" w:rsidP="000C5312">
      <w:pPr>
        <w:rPr>
          <w:rFonts w:eastAsiaTheme="minorEastAsia"/>
          <w:color w:val="2E74B5" w:themeColor="accent5" w:themeShade="BF"/>
          <w:sz w:val="32"/>
          <w:szCs w:val="32"/>
        </w:rPr>
      </w:pPr>
    </w:p>
    <w:p w14:paraId="53E00C56" w14:textId="7FDF0A3E" w:rsidR="009B2EB4" w:rsidRPr="003E6D04" w:rsidRDefault="009B2EB4" w:rsidP="000C5312">
      <w:pPr>
        <w:rPr>
          <w:rFonts w:eastAsiaTheme="minorEastAsia"/>
          <w:color w:val="2F5496" w:themeColor="accent1" w:themeShade="BF"/>
        </w:rPr>
      </w:pPr>
      <w:r w:rsidRPr="003E6D04">
        <w:rPr>
          <w:rFonts w:eastAsiaTheme="minorEastAsia"/>
          <w:color w:val="2F5496" w:themeColor="accent1" w:themeShade="BF"/>
          <w:sz w:val="32"/>
          <w:szCs w:val="32"/>
        </w:rPr>
        <w:t>Fremgangsmåde</w:t>
      </w:r>
    </w:p>
    <w:p w14:paraId="45294087" w14:textId="52AFECC4" w:rsidR="000C5312" w:rsidRDefault="000C5312" w:rsidP="000C5312">
      <w:pPr>
        <w:rPr>
          <w:rFonts w:eastAsiaTheme="minorEastAsia"/>
        </w:rPr>
      </w:pPr>
      <w:r>
        <w:rPr>
          <w:rFonts w:eastAsiaTheme="minorEastAsia"/>
        </w:rPr>
        <w:t xml:space="preserve">Sæt solcellen til den lille strømmåler (stikkene i venstre side) og indstil drejeknappen på en modstand på </w:t>
      </w:r>
      <m:oMath>
        <m:r>
          <w:rPr>
            <w:rFonts w:ascii="Cambria Math" w:eastAsiaTheme="minorEastAsia" w:hAnsi="Cambria Math"/>
          </w:rPr>
          <m:t>10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</m:oMath>
      <w:r>
        <w:rPr>
          <w:rFonts w:eastAsiaTheme="minorEastAsia"/>
        </w:rPr>
        <w:t>. Sæt solcellen tæt op ad den tændte lampe – nu skulle I gerne kunne måle en strøm. Ellers så check for løse forbindelser.</w:t>
      </w:r>
    </w:p>
    <w:p w14:paraId="5A9D478B" w14:textId="32F4A982" w:rsidR="000C5312" w:rsidRDefault="000C5312" w:rsidP="000C5312">
      <w:pPr>
        <w:rPr>
          <w:rFonts w:eastAsiaTheme="minorEastAsia"/>
        </w:rPr>
      </w:pPr>
      <w:r>
        <w:rPr>
          <w:rFonts w:eastAsiaTheme="minorEastAsia"/>
        </w:rPr>
        <w:t>Placer solcellen i forskellige afstande af lampen (5-40</w:t>
      </w:r>
      <w:r w:rsidR="00060EBA">
        <w:rPr>
          <w:rFonts w:eastAsiaTheme="minorEastAsia"/>
        </w:rPr>
        <w:t xml:space="preserve"> </w:t>
      </w:r>
      <w:r>
        <w:rPr>
          <w:rFonts w:eastAsiaTheme="minorEastAsia"/>
        </w:rPr>
        <w:t>cm), og udfyld følgende tabel:</w:t>
      </w:r>
    </w:p>
    <w:tbl>
      <w:tblPr>
        <w:tblStyle w:val="Tabel-Gitter"/>
        <w:tblW w:w="9204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134"/>
        <w:gridCol w:w="1134"/>
        <w:gridCol w:w="1134"/>
        <w:gridCol w:w="1134"/>
        <w:gridCol w:w="1134"/>
        <w:gridCol w:w="1134"/>
      </w:tblGrid>
      <w:tr w:rsidR="00887483" w14:paraId="1A960EB2" w14:textId="77777777" w:rsidTr="005C6BBC">
        <w:trPr>
          <w:trHeight w:val="50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5ECE8ACB" w14:textId="77777777" w:rsidR="000C5312" w:rsidRPr="00854A45" w:rsidRDefault="000C5312" w:rsidP="00854A45">
            <w:pPr>
              <w:jc w:val="center"/>
              <w:rPr>
                <w:sz w:val="26"/>
                <w:szCs w:val="26"/>
              </w:rPr>
            </w:pPr>
            <w:r w:rsidRPr="00854A45">
              <w:rPr>
                <w:sz w:val="26"/>
                <w:szCs w:val="26"/>
              </w:rPr>
              <w:t xml:space="preserve">Afstand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l (cm)</m:t>
              </m:r>
            </m:oMath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4AF6BC8" w14:textId="2025D8E8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8C6AFEC" w14:textId="7BCF33C7" w:rsidR="00887483" w:rsidRPr="00F661FC" w:rsidRDefault="00887483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957C987" w14:textId="75D8D3DB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7DAFCE3" w14:textId="45A5E610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72456D2" w14:textId="1BC4DB52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23A5A2" w14:textId="5B58502F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</w:tr>
      <w:tr w:rsidR="00887483" w14:paraId="0FAAA509" w14:textId="77777777" w:rsidTr="005C6BBC">
        <w:trPr>
          <w:trHeight w:val="509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9BE8A26" w14:textId="13081116" w:rsidR="000C5312" w:rsidRPr="00854A45" w:rsidRDefault="000C5312" w:rsidP="008B0755">
            <w:pPr>
              <w:rPr>
                <w:sz w:val="26"/>
                <w:szCs w:val="26"/>
              </w:rPr>
            </w:pPr>
            <w:r w:rsidRPr="00854A45">
              <w:rPr>
                <w:sz w:val="26"/>
                <w:szCs w:val="26"/>
              </w:rPr>
              <w:t xml:space="preserve">Strømstyrke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I (mA)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C69238" w14:textId="77777777" w:rsidR="000C5312" w:rsidRPr="00F661FC" w:rsidRDefault="000C5312" w:rsidP="008F2B78">
            <w:pPr>
              <w:rPr>
                <w:sz w:val="26"/>
                <w:szCs w:val="26"/>
                <w14:shadow w14:blurRad="50800" w14:dist="50800" w14:dir="5400000" w14:sx="0" w14:sy="0" w14:kx="0" w14:ky="0" w14:algn="ctr">
                  <w14:schemeClr w14:val="accent1">
                    <w14:lumMod w14:val="50000"/>
                  </w14:schemeClr>
                </w14:shadow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E453F2" w14:textId="77777777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755071" w14:textId="77777777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9BDDAF" w14:textId="77777777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946C39" w14:textId="77777777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08A4E4" w14:textId="77777777" w:rsidR="000C5312" w:rsidRPr="00F661FC" w:rsidRDefault="000C5312" w:rsidP="008F2B78">
            <w:pPr>
              <w:rPr>
                <w:sz w:val="26"/>
                <w:szCs w:val="26"/>
              </w:rPr>
            </w:pPr>
          </w:p>
        </w:tc>
      </w:tr>
    </w:tbl>
    <w:p w14:paraId="2089F475" w14:textId="77777777" w:rsidR="000C5312" w:rsidRDefault="000C5312" w:rsidP="0087016A">
      <w:pPr>
        <w:jc w:val="right"/>
      </w:pPr>
    </w:p>
    <w:p w14:paraId="6773EA18" w14:textId="77777777" w:rsidR="000C5312" w:rsidRDefault="000C5312" w:rsidP="000C5312">
      <w:r>
        <w:t>Prøv derefter at variere solcellens vinkel i forhold til lampen, i en fast afstand. Sørg for at være tæt nok på til, at I har en rimelig stor strøm ved vinkelret indfald. Angiv:</w:t>
      </w:r>
    </w:p>
    <w:p w14:paraId="64E88065" w14:textId="77777777" w:rsidR="000C5312" w:rsidRDefault="000C5312" w:rsidP="000C5312">
      <w:r>
        <w:t xml:space="preserve">Afstand: </w:t>
      </w:r>
      <w:r>
        <w:rPr>
          <w:u w:val="single"/>
        </w:rPr>
        <w:tab/>
      </w:r>
      <w:r>
        <w:rPr>
          <w:u w:val="single"/>
        </w:rPr>
        <w:tab/>
        <w:t>cm</w:t>
      </w:r>
    </w:p>
    <w:tbl>
      <w:tblPr>
        <w:tblStyle w:val="Tabel-Gitter"/>
        <w:tblW w:w="9204" w:type="dxa"/>
        <w:tblLayout w:type="fixed"/>
        <w:tblLook w:val="04A0" w:firstRow="1" w:lastRow="0" w:firstColumn="1" w:lastColumn="0" w:noHBand="0" w:noVBand="1"/>
      </w:tblPr>
      <w:tblGrid>
        <w:gridCol w:w="2400"/>
        <w:gridCol w:w="1134"/>
        <w:gridCol w:w="1139"/>
        <w:gridCol w:w="1129"/>
        <w:gridCol w:w="1134"/>
        <w:gridCol w:w="1134"/>
        <w:gridCol w:w="1134"/>
      </w:tblGrid>
      <w:tr w:rsidR="008935DF" w14:paraId="7C77CDF4" w14:textId="77777777" w:rsidTr="005C6BBC">
        <w:trPr>
          <w:trHeight w:val="55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54F08A84" w14:textId="37BFCDD7" w:rsidR="008935DF" w:rsidRPr="00784066" w:rsidRDefault="00AB197F" w:rsidP="00784066">
            <w:pPr>
              <w:jc w:val="center"/>
              <w:rPr>
                <w:sz w:val="26"/>
                <w:szCs w:val="26"/>
              </w:rPr>
            </w:pPr>
            <w:r w:rsidRPr="00784066">
              <w:rPr>
                <w:sz w:val="26"/>
                <w:szCs w:val="26"/>
              </w:rPr>
              <w:t xml:space="preserve">Vinkel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v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∘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)</m:t>
              </m:r>
            </m:oMath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AFEBF5F" w14:textId="52C6ECED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A007C0D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FA3BEB6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7D82A9A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AE731A9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68E076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</w:tr>
      <w:tr w:rsidR="008935DF" w14:paraId="35422096" w14:textId="77777777" w:rsidTr="005C6BBC">
        <w:trPr>
          <w:trHeight w:val="558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B250799" w14:textId="64855C3C" w:rsidR="008935DF" w:rsidRPr="00784066" w:rsidRDefault="008935DF" w:rsidP="00784066">
            <w:pPr>
              <w:jc w:val="center"/>
              <w:rPr>
                <w:sz w:val="26"/>
                <w:szCs w:val="26"/>
              </w:rPr>
            </w:pPr>
            <w:r w:rsidRPr="00784066">
              <w:rPr>
                <w:sz w:val="26"/>
                <w:szCs w:val="26"/>
              </w:rPr>
              <w:t xml:space="preserve">Strømstyrke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I (mA)</m:t>
              </m:r>
            </m:oMath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A13918" w14:textId="16944FD2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18369F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F430A1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FA532C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55B226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A03C9E" w14:textId="77777777" w:rsidR="008935DF" w:rsidRPr="00F661FC" w:rsidRDefault="008935DF" w:rsidP="008F2B78">
            <w:pPr>
              <w:rPr>
                <w:sz w:val="26"/>
                <w:szCs w:val="26"/>
              </w:rPr>
            </w:pPr>
          </w:p>
        </w:tc>
      </w:tr>
    </w:tbl>
    <w:p w14:paraId="13226D03" w14:textId="159DF729" w:rsidR="00E84E52" w:rsidRPr="009F4087" w:rsidRDefault="00E84E52" w:rsidP="000C5312">
      <w:pPr>
        <w:rPr>
          <w:color w:val="2F5496" w:themeColor="accent1" w:themeShade="BF"/>
        </w:rPr>
      </w:pPr>
    </w:p>
    <w:p w14:paraId="4727CD60" w14:textId="5D2C9A25" w:rsidR="000C5312" w:rsidRPr="00FA1222" w:rsidRDefault="000C5312" w:rsidP="000C5312">
      <w:pPr>
        <w:rPr>
          <w:color w:val="2F5496" w:themeColor="accent1" w:themeShade="BF"/>
          <w:sz w:val="32"/>
          <w:szCs w:val="32"/>
        </w:rPr>
      </w:pPr>
      <w:r w:rsidRPr="00FA1222">
        <w:rPr>
          <w:color w:val="2F5496" w:themeColor="accent1" w:themeShade="BF"/>
          <w:sz w:val="32"/>
          <w:szCs w:val="32"/>
        </w:rPr>
        <w:t>Databehandling</w:t>
      </w:r>
    </w:p>
    <w:p w14:paraId="6B152982" w14:textId="1AB2FA8D" w:rsidR="000C5312" w:rsidRDefault="000C5312" w:rsidP="000C5312">
      <w:r>
        <w:t xml:space="preserve">Tegn for hver måling dataene ind i et koordinatsystem, så I viser hvordan strømstyrken afhænger af afstand og vinkel.  Lav potens-regression på det første målesæt og bestem forskriften på formen </w:t>
      </w:r>
      <m:oMath>
        <m:r>
          <w:rPr>
            <w:rFonts w:ascii="Cambria Math" w:hAnsi="Cambria Math"/>
          </w:rPr>
          <m:t>y=b⋅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>
        <w:rPr>
          <w:rFonts w:eastAsiaTheme="minorEastAsia"/>
        </w:rPr>
        <w:t xml:space="preserve">. </w:t>
      </w:r>
    </w:p>
    <w:p w14:paraId="560AC920" w14:textId="04AACD79" w:rsidR="00671703" w:rsidRPr="009D5938" w:rsidRDefault="000C5312" w:rsidP="009D5938">
      <w:pPr>
        <w:pStyle w:val="Listeafsnit"/>
        <w:numPr>
          <w:ilvl w:val="0"/>
          <w:numId w:val="1"/>
        </w:numPr>
        <w:rPr>
          <w:rFonts w:eastAsiaTheme="minorEastAsia"/>
          <w:i/>
          <w:iCs/>
        </w:rPr>
      </w:pPr>
      <w:r w:rsidRPr="004E6A13">
        <w:rPr>
          <w:i/>
          <w:iCs/>
        </w:rPr>
        <w:t xml:space="preserve">Passer det, at intensiteten aftager som </w:t>
      </w:r>
      <m:oMath>
        <m:r>
          <w:rPr>
            <w:rFonts w:ascii="Cambria Math" w:hAnsi="Cambria Math"/>
          </w:rPr>
          <m:t>1/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E6A13">
        <w:rPr>
          <w:rFonts w:eastAsiaTheme="minorEastAsia"/>
          <w:i/>
          <w:iCs/>
        </w:rPr>
        <w:t xml:space="preserve"> (altså at </w:t>
      </w:r>
      <m:oMath>
        <m:r>
          <w:rPr>
            <w:rFonts w:ascii="Cambria Math" w:eastAsiaTheme="minorEastAsia" w:hAnsi="Cambria Math"/>
          </w:rPr>
          <m:t>a≈-2</m:t>
        </m:r>
      </m:oMath>
      <w:r w:rsidRPr="004E6A13">
        <w:rPr>
          <w:rFonts w:eastAsiaTheme="minorEastAsia"/>
          <w:i/>
          <w:iCs/>
        </w:rPr>
        <w:t xml:space="preserve"> i regressionen</w:t>
      </w:r>
      <w:r w:rsidR="00C41746">
        <w:rPr>
          <w:rFonts w:eastAsiaTheme="minorEastAsia"/>
          <w:i/>
          <w:iCs/>
        </w:rPr>
        <w:t>?</w:t>
      </w:r>
      <w:r w:rsidRPr="004E6A13">
        <w:rPr>
          <w:rFonts w:eastAsiaTheme="minorEastAsia"/>
          <w:i/>
          <w:iCs/>
        </w:rPr>
        <w:t>)</w:t>
      </w:r>
    </w:p>
    <w:p w14:paraId="04A2C3BF" w14:textId="7F6C475C" w:rsidR="00254EEC" w:rsidRPr="004E6A13" w:rsidRDefault="00254EEC" w:rsidP="00254EEC">
      <w:pPr>
        <w:pStyle w:val="Listeafsnit"/>
        <w:rPr>
          <w:rFonts w:eastAsiaTheme="minorEastAsia"/>
          <w:i/>
          <w:iCs/>
        </w:rPr>
      </w:pPr>
    </w:p>
    <w:p w14:paraId="13F186FC" w14:textId="3A424F5B" w:rsidR="00254EEC" w:rsidRPr="004E6A13" w:rsidRDefault="000C5312" w:rsidP="00CA639F">
      <w:pPr>
        <w:pStyle w:val="Listeafsnit"/>
        <w:numPr>
          <w:ilvl w:val="0"/>
          <w:numId w:val="1"/>
        </w:numPr>
        <w:rPr>
          <w:rFonts w:eastAsiaTheme="minorEastAsia"/>
          <w:i/>
          <w:iCs/>
        </w:rPr>
      </w:pPr>
      <w:r w:rsidRPr="004E6A13">
        <w:rPr>
          <w:rFonts w:eastAsiaTheme="minorEastAsia"/>
          <w:i/>
          <w:iCs/>
        </w:rPr>
        <w:t>Hvad betyder solcellens vinkel for opstillingen af et solcelleanlæg?</w:t>
      </w:r>
    </w:p>
    <w:p w14:paraId="591C9B0A" w14:textId="77777777" w:rsidR="000959ED" w:rsidRPr="004E6A13" w:rsidRDefault="000959ED" w:rsidP="000959ED">
      <w:pPr>
        <w:pStyle w:val="Listeafsnit"/>
        <w:rPr>
          <w:rFonts w:eastAsiaTheme="minorEastAsia"/>
          <w:i/>
          <w:iCs/>
        </w:rPr>
      </w:pPr>
    </w:p>
    <w:p w14:paraId="21BC748B" w14:textId="77FA8722" w:rsidR="001B4A4B" w:rsidRPr="004E6A13" w:rsidRDefault="00940D93" w:rsidP="001B4A4B">
      <w:pPr>
        <w:pStyle w:val="Listeafsnit"/>
        <w:numPr>
          <w:ilvl w:val="0"/>
          <w:numId w:val="1"/>
        </w:numPr>
        <w:rPr>
          <w:rFonts w:eastAsiaTheme="minorEastAsia"/>
          <w:i/>
          <w:iCs/>
        </w:rPr>
      </w:pPr>
      <w:r w:rsidRPr="004E6A13">
        <w:rPr>
          <w:rFonts w:eastAsiaTheme="minorEastAsia"/>
          <w:i/>
          <w:iCs/>
        </w:rPr>
        <w:t>Og vigtigst: Er det forskellen i afstanden til Solen, eller vinklen sollyset rammer Danmark med, der har størst betydning for intensiteten (og dermed opvarmningen)?</w:t>
      </w:r>
    </w:p>
    <w:sectPr w:rsidR="001B4A4B" w:rsidRPr="004E6A13" w:rsidSect="002B3849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8E1F" w14:textId="77777777" w:rsidR="009F78D9" w:rsidRDefault="009F78D9" w:rsidP="000C5312">
      <w:pPr>
        <w:spacing w:after="0" w:line="240" w:lineRule="auto"/>
      </w:pPr>
      <w:r>
        <w:separator/>
      </w:r>
    </w:p>
  </w:endnote>
  <w:endnote w:type="continuationSeparator" w:id="0">
    <w:p w14:paraId="1C586F16" w14:textId="77777777" w:rsidR="009F78D9" w:rsidRDefault="009F78D9" w:rsidP="000C5312">
      <w:pPr>
        <w:spacing w:after="0" w:line="240" w:lineRule="auto"/>
      </w:pPr>
      <w:r>
        <w:continuationSeparator/>
      </w:r>
    </w:p>
  </w:endnote>
  <w:endnote w:type="continuationNotice" w:id="1">
    <w:p w14:paraId="30550749" w14:textId="77777777" w:rsidR="009F78D9" w:rsidRDefault="009F7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148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643707" w14:textId="54155696" w:rsidR="00FE2969" w:rsidRDefault="00FE2969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02DFE" w14:textId="77777777" w:rsidR="009D1637" w:rsidRDefault="009D16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E2CF" w14:textId="77777777" w:rsidR="009F78D9" w:rsidRDefault="009F78D9" w:rsidP="000C5312">
      <w:pPr>
        <w:spacing w:after="0" w:line="240" w:lineRule="auto"/>
      </w:pPr>
      <w:r>
        <w:separator/>
      </w:r>
    </w:p>
  </w:footnote>
  <w:footnote w:type="continuationSeparator" w:id="0">
    <w:p w14:paraId="55F7F844" w14:textId="77777777" w:rsidR="009F78D9" w:rsidRDefault="009F78D9" w:rsidP="000C5312">
      <w:pPr>
        <w:spacing w:after="0" w:line="240" w:lineRule="auto"/>
      </w:pPr>
      <w:r>
        <w:continuationSeparator/>
      </w:r>
    </w:p>
  </w:footnote>
  <w:footnote w:type="continuationNotice" w:id="1">
    <w:p w14:paraId="796C8D27" w14:textId="77777777" w:rsidR="009F78D9" w:rsidRDefault="009F7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C656" w14:textId="6597D552" w:rsidR="00527E65" w:rsidRDefault="0033500D" w:rsidP="00A41561">
    <w:pPr>
      <w:pStyle w:val="Sidehoved"/>
      <w:tabs>
        <w:tab w:val="clear" w:pos="4819"/>
        <w:tab w:val="clear" w:pos="9638"/>
        <w:tab w:val="left" w:pos="6917"/>
      </w:tabs>
    </w:pPr>
    <w:r>
      <w:rPr>
        <w:rFonts w:ascii="Arial" w:hAnsi="Arial" w:cs="Arial"/>
        <w:noProof/>
        <w:color w:val="00008B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0F35B219" wp14:editId="0FEC4A10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418400" cy="5544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5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BE2"/>
    <w:multiLevelType w:val="hybridMultilevel"/>
    <w:tmpl w:val="50846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2A9"/>
    <w:multiLevelType w:val="hybridMultilevel"/>
    <w:tmpl w:val="26B0B3E8"/>
    <w:lvl w:ilvl="0" w:tplc="4192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5BC"/>
    <w:multiLevelType w:val="hybridMultilevel"/>
    <w:tmpl w:val="690C8772"/>
    <w:lvl w:ilvl="0" w:tplc="45C62C7E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9CD26BD"/>
    <w:multiLevelType w:val="hybridMultilevel"/>
    <w:tmpl w:val="1440605E"/>
    <w:lvl w:ilvl="0" w:tplc="22B86DF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9505A"/>
    <w:multiLevelType w:val="hybridMultilevel"/>
    <w:tmpl w:val="EAF2C610"/>
    <w:lvl w:ilvl="0" w:tplc="16540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0AA1"/>
    <w:multiLevelType w:val="hybridMultilevel"/>
    <w:tmpl w:val="E474B4A4"/>
    <w:lvl w:ilvl="0" w:tplc="6F5213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19413">
    <w:abstractNumId w:val="5"/>
  </w:num>
  <w:num w:numId="2" w16cid:durableId="1052926626">
    <w:abstractNumId w:val="0"/>
  </w:num>
  <w:num w:numId="3" w16cid:durableId="320541904">
    <w:abstractNumId w:val="2"/>
  </w:num>
  <w:num w:numId="4" w16cid:durableId="1016418732">
    <w:abstractNumId w:val="4"/>
  </w:num>
  <w:num w:numId="5" w16cid:durableId="1638729007">
    <w:abstractNumId w:val="3"/>
  </w:num>
  <w:num w:numId="6" w16cid:durableId="197081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2"/>
    <w:rsid w:val="00060EBA"/>
    <w:rsid w:val="0007489B"/>
    <w:rsid w:val="00093148"/>
    <w:rsid w:val="000959ED"/>
    <w:rsid w:val="000C4426"/>
    <w:rsid w:val="000C5312"/>
    <w:rsid w:val="000D05D0"/>
    <w:rsid w:val="000D5386"/>
    <w:rsid w:val="000E138A"/>
    <w:rsid w:val="000E1945"/>
    <w:rsid w:val="000F37A4"/>
    <w:rsid w:val="00101117"/>
    <w:rsid w:val="0011122A"/>
    <w:rsid w:val="0017172B"/>
    <w:rsid w:val="00190F1E"/>
    <w:rsid w:val="001A6E52"/>
    <w:rsid w:val="001B4A4B"/>
    <w:rsid w:val="001C0BB6"/>
    <w:rsid w:val="001D0B4F"/>
    <w:rsid w:val="001D2BD6"/>
    <w:rsid w:val="001D60E5"/>
    <w:rsid w:val="002336FD"/>
    <w:rsid w:val="00253A15"/>
    <w:rsid w:val="00254EEC"/>
    <w:rsid w:val="00266E21"/>
    <w:rsid w:val="0028348B"/>
    <w:rsid w:val="00284CA1"/>
    <w:rsid w:val="00285956"/>
    <w:rsid w:val="00291D9A"/>
    <w:rsid w:val="002B3849"/>
    <w:rsid w:val="002D5CC0"/>
    <w:rsid w:val="0033500D"/>
    <w:rsid w:val="00343E30"/>
    <w:rsid w:val="00380AE0"/>
    <w:rsid w:val="003B5613"/>
    <w:rsid w:val="003C5985"/>
    <w:rsid w:val="003E2FE3"/>
    <w:rsid w:val="003E6D04"/>
    <w:rsid w:val="004563D6"/>
    <w:rsid w:val="004D7A1A"/>
    <w:rsid w:val="004E6A13"/>
    <w:rsid w:val="004F192B"/>
    <w:rsid w:val="00515CD5"/>
    <w:rsid w:val="00527E65"/>
    <w:rsid w:val="0055589B"/>
    <w:rsid w:val="0058648F"/>
    <w:rsid w:val="0059669D"/>
    <w:rsid w:val="005A4B1A"/>
    <w:rsid w:val="005C6BBC"/>
    <w:rsid w:val="005D5456"/>
    <w:rsid w:val="005E3CF2"/>
    <w:rsid w:val="005F712B"/>
    <w:rsid w:val="00606B2D"/>
    <w:rsid w:val="00614DF9"/>
    <w:rsid w:val="00615C84"/>
    <w:rsid w:val="0063393F"/>
    <w:rsid w:val="00644408"/>
    <w:rsid w:val="006501C1"/>
    <w:rsid w:val="00671703"/>
    <w:rsid w:val="00684A65"/>
    <w:rsid w:val="007471E0"/>
    <w:rsid w:val="00747CDD"/>
    <w:rsid w:val="00776B72"/>
    <w:rsid w:val="00784066"/>
    <w:rsid w:val="007C5A9B"/>
    <w:rsid w:val="00832102"/>
    <w:rsid w:val="00854A45"/>
    <w:rsid w:val="0087016A"/>
    <w:rsid w:val="00887483"/>
    <w:rsid w:val="008935DF"/>
    <w:rsid w:val="008947CF"/>
    <w:rsid w:val="008A7E0D"/>
    <w:rsid w:val="008B0634"/>
    <w:rsid w:val="008B0755"/>
    <w:rsid w:val="008E27B0"/>
    <w:rsid w:val="009409C9"/>
    <w:rsid w:val="00940D93"/>
    <w:rsid w:val="009441C9"/>
    <w:rsid w:val="0097226E"/>
    <w:rsid w:val="00985708"/>
    <w:rsid w:val="009B2EB4"/>
    <w:rsid w:val="009B5808"/>
    <w:rsid w:val="009C2F20"/>
    <w:rsid w:val="009C33F1"/>
    <w:rsid w:val="009C76C4"/>
    <w:rsid w:val="009D1637"/>
    <w:rsid w:val="009D5938"/>
    <w:rsid w:val="009E255F"/>
    <w:rsid w:val="009F4087"/>
    <w:rsid w:val="009F78D9"/>
    <w:rsid w:val="00A049A3"/>
    <w:rsid w:val="00A11002"/>
    <w:rsid w:val="00A16C25"/>
    <w:rsid w:val="00A2282E"/>
    <w:rsid w:val="00A41561"/>
    <w:rsid w:val="00AB197F"/>
    <w:rsid w:val="00AB6F17"/>
    <w:rsid w:val="00AC415B"/>
    <w:rsid w:val="00AE289A"/>
    <w:rsid w:val="00AF3C19"/>
    <w:rsid w:val="00B1792E"/>
    <w:rsid w:val="00B438F0"/>
    <w:rsid w:val="00B923E6"/>
    <w:rsid w:val="00BE18AE"/>
    <w:rsid w:val="00C0132E"/>
    <w:rsid w:val="00C41746"/>
    <w:rsid w:val="00C418D1"/>
    <w:rsid w:val="00C572DD"/>
    <w:rsid w:val="00C86964"/>
    <w:rsid w:val="00C954AE"/>
    <w:rsid w:val="00CA639F"/>
    <w:rsid w:val="00CC33E1"/>
    <w:rsid w:val="00CF161A"/>
    <w:rsid w:val="00D208CA"/>
    <w:rsid w:val="00D334E2"/>
    <w:rsid w:val="00D75F29"/>
    <w:rsid w:val="00D7791E"/>
    <w:rsid w:val="00D963E9"/>
    <w:rsid w:val="00DB3A37"/>
    <w:rsid w:val="00DC3002"/>
    <w:rsid w:val="00DF0338"/>
    <w:rsid w:val="00E01BC9"/>
    <w:rsid w:val="00E04700"/>
    <w:rsid w:val="00E27691"/>
    <w:rsid w:val="00E50063"/>
    <w:rsid w:val="00E55C0F"/>
    <w:rsid w:val="00E56F34"/>
    <w:rsid w:val="00E7489A"/>
    <w:rsid w:val="00E84E52"/>
    <w:rsid w:val="00ED31FE"/>
    <w:rsid w:val="00EF050F"/>
    <w:rsid w:val="00F45D93"/>
    <w:rsid w:val="00F50911"/>
    <w:rsid w:val="00F661FC"/>
    <w:rsid w:val="00F806EF"/>
    <w:rsid w:val="00FA1222"/>
    <w:rsid w:val="00FB5211"/>
    <w:rsid w:val="00FC7691"/>
    <w:rsid w:val="00FD6C0D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4C400"/>
  <w15:chartTrackingRefBased/>
  <w15:docId w15:val="{B36CD938-2BE0-4B87-ABBD-AA144E4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5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5312"/>
  </w:style>
  <w:style w:type="paragraph" w:styleId="Sidefod">
    <w:name w:val="footer"/>
    <w:basedOn w:val="Normal"/>
    <w:link w:val="SidefodTegn"/>
    <w:uiPriority w:val="99"/>
    <w:unhideWhenUsed/>
    <w:rsid w:val="000C5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5312"/>
  </w:style>
  <w:style w:type="table" w:styleId="Tabel-Gitter">
    <w:name w:val="Table Grid"/>
    <w:basedOn w:val="Tabel-Normal"/>
    <w:uiPriority w:val="59"/>
    <w:rsid w:val="000C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C5312"/>
    <w:pPr>
      <w:spacing w:after="200" w:line="276" w:lineRule="auto"/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C598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C598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C5985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C598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C598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5985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334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34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34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34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3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CDFB75377774797E8CC5543E06C03" ma:contentTypeVersion="4" ma:contentTypeDescription="Opret et nyt dokument." ma:contentTypeScope="" ma:versionID="16b7d9515d40eca210b7df87c1dcb9f5">
  <xsd:schema xmlns:xsd="http://www.w3.org/2001/XMLSchema" xmlns:xs="http://www.w3.org/2001/XMLSchema" xmlns:p="http://schemas.microsoft.com/office/2006/metadata/properties" xmlns:ns2="0e6a8d97-a152-40ca-a213-ebded5cb3856" targetNamespace="http://schemas.microsoft.com/office/2006/metadata/properties" ma:root="true" ma:fieldsID="08e6113ae066db2a4c36ee723757c553" ns2:_="">
    <xsd:import namespace="0e6a8d97-a152-40ca-a213-ebded5cb3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8d97-a152-40ca-a213-ebded5cb3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B2375-CC51-49BC-B11A-F16435656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CADFC-1153-4114-B226-C8CE9DFB0ADB}"/>
</file>

<file path=customXml/itemProps3.xml><?xml version="1.0" encoding="utf-8"?>
<ds:datastoreItem xmlns:ds="http://schemas.openxmlformats.org/officeDocument/2006/customXml" ds:itemID="{822FC0AC-71B1-44E1-B721-15C3200A7F4C}"/>
</file>

<file path=customXml/itemProps4.xml><?xml version="1.0" encoding="utf-8"?>
<ds:datastoreItem xmlns:ds="http://schemas.openxmlformats.org/officeDocument/2006/customXml" ds:itemID="{D4516308-8DC3-4056-8B6C-2B1943919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346</Words>
  <Characters>2146</Characters>
  <Application>Microsoft Office Word</Application>
  <DocSecurity>0</DocSecurity>
  <Lines>134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Simonsen</dc:creator>
  <cp:keywords/>
  <dc:description/>
  <cp:lastModifiedBy>Daniel Simonsen</cp:lastModifiedBy>
  <cp:revision>48</cp:revision>
  <dcterms:created xsi:type="dcterms:W3CDTF">2022-05-05T05:43:00Z</dcterms:created>
  <dcterms:modified xsi:type="dcterms:W3CDTF">2022-05-27T13:59:00Z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0x0101006DBCDFB75377774797E8CC5543E06C03</vt:lpwstr>
  </property>
</Properties>
</file>